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8.5595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66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114300</wp:posOffset>
            </wp:positionV>
            <wp:extent cx="1289398" cy="1936586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398" cy="19365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55859375" w:line="240" w:lineRule="auto"/>
        <w:ind w:left="0" w:right="3790.9320068359375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3533775</wp:posOffset>
            </wp:positionH>
            <wp:positionV relativeFrom="paragraph">
              <wp:posOffset>104775</wp:posOffset>
            </wp:positionV>
            <wp:extent cx="571500" cy="56966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96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55859375" w:line="240" w:lineRule="auto"/>
        <w:ind w:left="0" w:right="3790.9320068359375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647.943115234375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                       MINISTERO DELL’ISTRUZIONE E DEL MERITO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UFFICIO SCOLASTICO REGIONALE PER IL LAZIO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sz w:val="25.920000076293945"/>
          <w:szCs w:val="25.920000076293945"/>
        </w:rPr>
      </w:pPr>
      <w:r w:rsidDel="00000000" w:rsidR="00000000" w:rsidRPr="00000000">
        <w:rPr>
          <w:b w:val="1"/>
          <w:sz w:val="25.920000076293945"/>
          <w:szCs w:val="25.920000076293945"/>
          <w:rtl w:val="0"/>
        </w:rPr>
        <w:t xml:space="preserve">ISTITUTO COMPRENSIVO "RAFFAELLO" </w:t>
      </w:r>
    </w:p>
    <w:p w:rsidR="00000000" w:rsidDel="00000000" w:rsidP="00000000" w:rsidRDefault="00000000" w:rsidRPr="00000000" w14:paraId="00000007">
      <w:pPr>
        <w:widowControl w:val="0"/>
        <w:spacing w:before="4.71435546875" w:line="240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Via Giuseppe Capograssi, 23 - 00173 ROMA - Tel. 0672633026 Fax 0672633380 Cod. Mecc. RMIC83700E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color w:val="0000ff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DISTRETTO 18° - Cod. Fisc. 97198490589 – e mail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rmic83700e@istruzione.it</w:t>
      </w:r>
      <w:r w:rsidDel="00000000" w:rsidR="00000000" w:rsidRPr="00000000">
        <w:rPr>
          <w:color w:val="0000ff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e mail certificata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rmic83700e@pec.istruzione.it </w:t>
      </w:r>
      <w:r w:rsidDel="00000000" w:rsidR="00000000" w:rsidRPr="00000000">
        <w:rPr>
          <w:b w:val="1"/>
          <w:sz w:val="12"/>
          <w:szCs w:val="12"/>
          <w:rtl w:val="0"/>
        </w:rPr>
        <w:t xml:space="preserve">SITO WEB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www.icraffaello.edu.it</w:t>
      </w:r>
      <w:r w:rsidDel="00000000" w:rsidR="00000000" w:rsidRPr="00000000">
        <w:rPr>
          <w:color w:val="0000ff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733"/>
        </w:tabs>
        <w:spacing w:line="240" w:lineRule="auto"/>
        <w:ind w:right="284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733"/>
        </w:tabs>
        <w:spacing w:line="240" w:lineRule="auto"/>
        <w:ind w:right="284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397.55859375" w:line="240" w:lineRule="auto"/>
        <w:ind w:right="860.6692913385831"/>
        <w:jc w:val="right"/>
        <w:rPr>
          <w:sz w:val="19.920000076293945"/>
          <w:szCs w:val="19.920000076293945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ATTI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733"/>
        </w:tabs>
        <w:spacing w:line="240" w:lineRule="auto"/>
        <w:ind w:right="284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733"/>
        </w:tabs>
        <w:spacing w:line="240" w:lineRule="auto"/>
        <w:ind w:right="284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OGGETTO: DICHIARAZIONE DI INSUSSISTENZA CAUSE OSTATIVE PER IL RUOLO DI DOCENTE ESPERTO/TUTOR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33"/>
        </w:tabs>
        <w:spacing w:line="240" w:lineRule="auto"/>
        <w:ind w:right="284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33"/>
        </w:tabs>
        <w:spacing w:line="240" w:lineRule="auto"/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8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l’art. 53 del D.lgs. 165 del 2001 e successive modifiche; 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8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8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il decreto del Presidente della Repubblica 16 aprile 2013, n. 62 recante il codice di comportamento dei dipendenti pubblici, a norma dell’art. 54 del d.lgs. n. 165/2001; 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8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il D.Lgs. n. 33/2013; 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8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delle sanzioni penali per le ipotesi di dichiarazioni false e mendaci rese ai sensi dell’art. 76 del DPR n. 445/2000, sotto la propria responsabilità 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A">
      <w:pPr>
        <w:widowControl w:val="0"/>
        <w:spacing w:line="200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widowControl w:val="0"/>
        <w:spacing w:line="200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widowControl w:val="0"/>
        <w:spacing w:line="200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456" w:line="240" w:lineRule="auto"/>
        <w:ind w:left="19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Roma ____________ FIRMA ____________________________</w:t>
      </w:r>
    </w:p>
    <w:p w:rsidR="00000000" w:rsidDel="00000000" w:rsidP="00000000" w:rsidRDefault="00000000" w:rsidRPr="00000000" w14:paraId="0000001E">
      <w:pPr>
        <w:widowControl w:val="0"/>
        <w:spacing w:before="456" w:line="240" w:lineRule="auto"/>
        <w:ind w:left="19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00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60" w:w="11880" w:orient="portrait"/>
      <w:pgMar w:bottom="180" w:top="835.198974609375" w:left="1155.840072631836" w:right="54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Yh7IQtWXPWnqDTrebzwNemOwA==">CgMxLjA4AHIhMXZVUDhKWXE5LUFxVDRQMlJMcko4bTJOeU9tTm13RlJ3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