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istanza di partecipazione FIGURE PROFESSIONALI PN AGENDA NORD DM 102/2024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4">
      <w:pPr>
        <w:spacing w:line="276" w:lineRule="auto"/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E-Mail _______________________________indirizzo PEC______________________________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servizio presso ______________________________ con la qualifica di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di:</w:t>
      </w:r>
    </w:p>
    <w:tbl>
      <w:tblPr>
        <w:tblStyle w:val="Table1"/>
        <w:tblW w:w="9618.0" w:type="dxa"/>
        <w:jc w:val="left"/>
        <w:tblInd w:w="158.0" w:type="dxa"/>
        <w:tblLayout w:type="fixed"/>
        <w:tblLook w:val="0000"/>
      </w:tblPr>
      <w:tblGrid>
        <w:gridCol w:w="2956"/>
        <w:gridCol w:w="1984"/>
        <w:gridCol w:w="1418"/>
        <w:gridCol w:w="1701"/>
        <w:gridCol w:w="1559"/>
        <w:tblGridChange w:id="0">
          <w:tblGrid>
            <w:gridCol w:w="2956"/>
            <w:gridCol w:w="1984"/>
            <w:gridCol w:w="1418"/>
            <w:gridCol w:w="1701"/>
            <w:gridCol w:w="1559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2" w:right="111" w:hanging="1.999999999999993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PERCORSI FORMATIVI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Ruolo di TUTOR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Preferenza per TUTOR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Ruolo di ESPERTO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Preferenza per ESPERTO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7" w:right="579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LINGUA INGLESE SCUOLA PRIMARIA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11" w:right="29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38" w:right="3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38" w:right="3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38" w:right="3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480" w:lineRule="auto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N.B.: barrare la casella relativa al ruolo che si richiede e indicare la relativa preferenza</w:t>
      </w:r>
    </w:p>
    <w:p w:rsidR="00000000" w:rsidDel="00000000" w:rsidP="00000000" w:rsidRDefault="00000000" w:rsidRPr="00000000" w14:paraId="0000001A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 subito condanne penali ovvero di avere i seguenti provvedimenti penali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avere procedimenti penali pendenti, ovvero di avere i seguenti procedimenti penali pendenti: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avere la competenza informatica l’uso della piattaforma on line “PN 21-27”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4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48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33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5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7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sectPr>
      <w:headerReference r:id="rId7" w:type="default"/>
      <w:footerReference r:id="rId8" w:type="default"/>
      <w:footerReference r:id="rId9" w:type="even"/>
      <w:pgSz w:h="16839" w:w="11907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ind w:left="-284" w:firstLine="0"/>
      <w:jc w:val="center"/>
      <w:rPr/>
    </w:pPr>
    <w:r w:rsidDel="00000000" w:rsidR="00000000" w:rsidRPr="00000000">
      <w:rPr/>
      <w:drawing>
        <wp:inline distB="0" distT="0" distL="0" distR="0">
          <wp:extent cx="6209355" cy="635000"/>
          <wp:effectExtent b="0" l="0" r="0" t="0"/>
          <wp:docPr id="124341679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9355" cy="635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8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6E2EFA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uiPriority w:val="1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eNormal1" w:customStyle="1">
    <w:name w:val="Table Normal1"/>
    <w:uiPriority w:val="2"/>
    <w:semiHidden w:val="1"/>
    <w:unhideWhenUsed w:val="1"/>
    <w:qFormat w:val="1"/>
    <w:rsid w:val="003D24B4"/>
    <w:pPr>
      <w:suppressAutoHyphens w:val="1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e6JX0ncdIUrWu+apTAZIShH4ew==">CgMxLjA4AHIhMUtsdjUxRVZDV2dXalBIVll6V0lEUVZuZEx1YkhEN3lB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2024-11-14T20:20:00Z</dcterms:created>
  <dc:creator>assunta boffo</dc:creator>
</cp:coreProperties>
</file>