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right"/>
        <w:rPr>
          <w:sz w:val="24"/>
          <w:szCs w:val="24"/>
        </w:rPr>
      </w:pPr>
      <w:r w:rsidDel="00000000" w:rsidR="00000000" w:rsidRPr="00000000">
        <w:rPr>
          <w:color w:val="000000"/>
          <w:sz w:val="24"/>
          <w:szCs w:val="24"/>
          <w:rtl w:val="0"/>
        </w:rPr>
        <w:t xml:space="preserve">Al Dirigente scolastico </w:t>
      </w:r>
      <w:r w:rsidDel="00000000" w:rsidR="00000000" w:rsidRPr="00000000">
        <w:rPr>
          <w:rtl w:val="0"/>
        </w:rPr>
      </w:r>
    </w:p>
    <w:p w:rsidR="00000000" w:rsidDel="00000000" w:rsidP="00000000" w:rsidRDefault="00000000" w:rsidRPr="00000000" w14:paraId="00000002">
      <w:pPr>
        <w:spacing w:after="0" w:line="240" w:lineRule="auto"/>
        <w:jc w:val="right"/>
        <w:rPr>
          <w:sz w:val="24"/>
          <w:szCs w:val="24"/>
        </w:rPr>
      </w:pPr>
      <w:r w:rsidDel="00000000" w:rsidR="00000000" w:rsidRPr="00000000">
        <w:rPr>
          <w:color w:val="000000"/>
          <w:sz w:val="24"/>
          <w:szCs w:val="24"/>
          <w:rtl w:val="0"/>
        </w:rPr>
        <w:t xml:space="preserve">      dell’Istituto Comprensivo “</w:t>
      </w:r>
      <w:r w:rsidDel="00000000" w:rsidR="00000000" w:rsidRPr="00000000">
        <w:rPr>
          <w:i w:val="1"/>
          <w:iCs w:val="1"/>
          <w:color w:val="000000"/>
          <w:sz w:val="24"/>
          <w:szCs w:val="24"/>
          <w:rtl w:val="0"/>
        </w:rPr>
        <w:t xml:space="preserve">Raffaello</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03">
      <w:pPr>
        <w:spacing w:after="0" w:line="240" w:lineRule="auto"/>
        <w:ind w:left="5760" w:firstLine="720"/>
        <w:jc w:val="center"/>
        <w:rPr>
          <w:sz w:val="24"/>
          <w:szCs w:val="24"/>
        </w:rPr>
      </w:pPr>
      <w:r w:rsidDel="00000000" w:rsidR="00000000" w:rsidRPr="00000000">
        <w:rPr>
          <w:color w:val="000000"/>
          <w:sz w:val="24"/>
          <w:szCs w:val="24"/>
          <w:rtl w:val="0"/>
        </w:rPr>
        <w:t xml:space="preserve">       SEDE</w:t>
      </w:r>
      <w:r w:rsidDel="00000000" w:rsidR="00000000" w:rsidRPr="00000000">
        <w:rPr>
          <w:rtl w:val="0"/>
        </w:rPr>
      </w:r>
    </w:p>
    <w:p w:rsidR="00000000" w:rsidDel="00000000" w:rsidP="00000000" w:rsidRDefault="00000000" w:rsidRPr="00000000" w14:paraId="00000004">
      <w:pPr>
        <w:spacing w:after="0" w:line="240"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005">
      <w:pPr>
        <w:spacing w:after="0" w:line="240" w:lineRule="auto"/>
        <w:jc w:val="both"/>
        <w:rPr>
          <w:b w:val="1"/>
          <w:bCs w:val="1"/>
          <w:color w:val="000000"/>
          <w:sz w:val="24"/>
          <w:szCs w:val="24"/>
        </w:rPr>
      </w:pPr>
      <w:r w:rsidDel="00000000" w:rsidR="00000000" w:rsidRPr="00000000">
        <w:rPr>
          <w:rtl w:val="0"/>
        </w:rPr>
      </w:r>
    </w:p>
    <w:p w:rsidR="00000000" w:rsidDel="00000000" w:rsidP="00000000" w:rsidRDefault="00000000" w:rsidRPr="00000000" w14:paraId="00000006">
      <w:pPr>
        <w:shd w:fill="ffffff" w:val="clear"/>
        <w:spacing w:after="0" w:line="240" w:lineRule="auto"/>
        <w:jc w:val="both"/>
        <w:rPr>
          <w:b w:val="1"/>
          <w:bCs w:val="1"/>
          <w:sz w:val="24"/>
          <w:szCs w:val="24"/>
        </w:rPr>
      </w:pPr>
      <w:r w:rsidDel="00000000" w:rsidR="00000000" w:rsidRPr="00000000">
        <w:rPr>
          <w:b w:val="1"/>
          <w:bCs w:val="1"/>
          <w:sz w:val="24"/>
          <w:szCs w:val="24"/>
          <w:rtl w:val="0"/>
        </w:rPr>
        <w:t xml:space="preserve">OGGETTO: COMPARTO ISTRUZIONE E RICERCA – SEZIONE SCUOLA. SCIOPERO PER L’INTERA GIORNATA DEL GIORNO 29 MAGGIO 2026 INDETTO delle organizzazioni sindacali CUB, ADL Varese, SGB, SI Cobas, USI CIT, con adesione di USI 1912, SBN, CUB PI e FI-SI</w:t>
      </w:r>
    </w:p>
    <w:p w:rsidR="00000000" w:rsidDel="00000000" w:rsidP="00000000" w:rsidRDefault="00000000" w:rsidRPr="00000000" w14:paraId="00000007">
      <w:pPr>
        <w:shd w:fill="ffffff" w:val="clear"/>
        <w:spacing w:after="0" w:line="240" w:lineRule="auto"/>
        <w:jc w:val="both"/>
        <w:rPr>
          <w:sz w:val="24"/>
          <w:szCs w:val="24"/>
        </w:rPr>
      </w:pPr>
      <w:r w:rsidDel="00000000" w:rsidR="00000000" w:rsidRPr="00000000">
        <w:rPr>
          <w:rtl w:val="0"/>
        </w:rPr>
      </w:r>
    </w:p>
    <w:p w:rsidR="00000000" w:rsidDel="00000000" w:rsidP="00000000" w:rsidRDefault="00000000" w:rsidRPr="00000000" w14:paraId="00000008">
      <w:pPr>
        <w:spacing w:after="0" w:line="240" w:lineRule="auto"/>
        <w:jc w:val="both"/>
        <w:rPr>
          <w:sz w:val="24"/>
          <w:szCs w:val="24"/>
        </w:rPr>
      </w:pPr>
      <w:r w:rsidDel="00000000" w:rsidR="00000000" w:rsidRPr="00000000">
        <w:rPr>
          <w:b w:val="1"/>
          <w:bCs w:val="1"/>
          <w:sz w:val="24"/>
          <w:szCs w:val="24"/>
          <w:rtl w:val="0"/>
        </w:rPr>
        <w:t xml:space="preserve">DICHIARAZIONE AI SENSI DELL’ART. 3, COMMA 4, DELL’ACCORDO ARAN SULLE NORME DI GARANZIA DEI SERVIZI PUBBLICI ESSENZIALI E SULLE PROCEDURE DI RAFFREDDAMENTO E CONCILIAZIONE IN CASO DI SCIOPERO FIRMATO IL 2 DICEMBRE 2020.</w:t>
      </w:r>
      <w:r w:rsidDel="00000000" w:rsidR="00000000" w:rsidRPr="00000000">
        <w:rPr>
          <w:rtl w:val="0"/>
        </w:rPr>
      </w:r>
    </w:p>
    <w:p w:rsidR="00000000" w:rsidDel="00000000" w:rsidP="00000000" w:rsidRDefault="00000000" w:rsidRPr="00000000" w14:paraId="00000009">
      <w:pPr>
        <w:spacing w:after="0" w:line="240" w:lineRule="auto"/>
        <w:rPr>
          <w:sz w:val="24"/>
          <w:szCs w:val="24"/>
        </w:rPr>
      </w:pPr>
      <w:r w:rsidDel="00000000" w:rsidR="00000000" w:rsidRPr="00000000">
        <w:rPr>
          <w:rtl w:val="0"/>
        </w:rPr>
      </w:r>
    </w:p>
    <w:p w:rsidR="00000000" w:rsidDel="00000000" w:rsidP="00000000" w:rsidRDefault="00000000" w:rsidRPr="00000000" w14:paraId="0000000A">
      <w:pPr>
        <w:spacing w:after="0" w:line="240" w:lineRule="auto"/>
        <w:rPr>
          <w:sz w:val="24"/>
          <w:szCs w:val="24"/>
        </w:rPr>
      </w:pPr>
      <w:r w:rsidDel="00000000" w:rsidR="00000000" w:rsidRPr="00000000">
        <w:rPr>
          <w:rtl w:val="0"/>
        </w:rPr>
      </w:r>
    </w:p>
    <w:p w:rsidR="00000000" w:rsidDel="00000000" w:rsidP="00000000" w:rsidRDefault="00000000" w:rsidRPr="00000000" w14:paraId="0000000B">
      <w:pPr>
        <w:spacing w:after="0" w:line="240" w:lineRule="auto"/>
        <w:ind w:right="-432"/>
        <w:jc w:val="both"/>
        <w:rPr>
          <w:sz w:val="24"/>
          <w:szCs w:val="24"/>
        </w:rPr>
      </w:pPr>
      <w:r w:rsidDel="00000000" w:rsidR="00000000" w:rsidRPr="00000000">
        <w:rPr>
          <w:color w:val="000000"/>
          <w:sz w:val="24"/>
          <w:szCs w:val="24"/>
          <w:rtl w:val="0"/>
        </w:rPr>
        <w:t xml:space="preserve">_ l _ sottoscritt_ ________________________in servizio presso l’Istituto ______________________ in qualità di _________________________, in riferimento allo sciopero in oggetto, consapevole che la presente dichiarazione è irrevocabile e fa fede ai fini della trattenuta sulla busta paga, </w:t>
      </w:r>
      <w:r w:rsidDel="00000000" w:rsidR="00000000" w:rsidRPr="00000000">
        <w:rPr>
          <w:rtl w:val="0"/>
        </w:rPr>
      </w:r>
    </w:p>
    <w:p w:rsidR="00000000" w:rsidDel="00000000" w:rsidP="00000000" w:rsidRDefault="00000000" w:rsidRPr="00000000" w14:paraId="0000000C">
      <w:pPr>
        <w:spacing w:after="240" w:line="240" w:lineRule="auto"/>
        <w:rPr>
          <w:sz w:val="24"/>
          <w:szCs w:val="24"/>
        </w:rPr>
      </w:pPr>
      <w:r w:rsidDel="00000000" w:rsidR="00000000" w:rsidRPr="00000000">
        <w:rPr>
          <w:rtl w:val="0"/>
        </w:rPr>
      </w:r>
    </w:p>
    <w:p w:rsidR="00000000" w:rsidDel="00000000" w:rsidP="00000000" w:rsidRDefault="00000000" w:rsidRPr="00000000" w14:paraId="0000000D">
      <w:pPr>
        <w:spacing w:after="0" w:line="240" w:lineRule="auto"/>
        <w:ind w:right="-432"/>
        <w:jc w:val="center"/>
        <w:rPr>
          <w:sz w:val="24"/>
          <w:szCs w:val="24"/>
        </w:rPr>
      </w:pPr>
      <w:r w:rsidDel="00000000" w:rsidR="00000000" w:rsidRPr="00000000">
        <w:rPr>
          <w:b w:val="1"/>
          <w:bCs w:val="1"/>
          <w:color w:val="000000"/>
          <w:sz w:val="24"/>
          <w:szCs w:val="24"/>
          <w:rtl w:val="0"/>
        </w:rPr>
        <w:t xml:space="preserve">DICHIARA </w:t>
      </w:r>
      <w:r w:rsidDel="00000000" w:rsidR="00000000" w:rsidRPr="00000000">
        <w:rPr>
          <w:rtl w:val="0"/>
        </w:rPr>
      </w:r>
    </w:p>
    <w:p w:rsidR="00000000" w:rsidDel="00000000" w:rsidP="00000000" w:rsidRDefault="00000000" w:rsidRPr="00000000" w14:paraId="0000000E">
      <w:pPr>
        <w:spacing w:after="0" w:line="240" w:lineRule="auto"/>
        <w:rPr>
          <w:sz w:val="24"/>
          <w:szCs w:val="24"/>
        </w:rPr>
      </w:pPr>
      <w:r w:rsidDel="00000000" w:rsidR="00000000" w:rsidRPr="00000000">
        <w:rPr>
          <w:rtl w:val="0"/>
        </w:rPr>
      </w:r>
    </w:p>
    <w:p w:rsidR="00000000" w:rsidDel="00000000" w:rsidP="00000000" w:rsidRDefault="00000000" w:rsidRPr="00000000" w14:paraId="0000000F">
      <w:pPr>
        <w:numPr>
          <w:ilvl w:val="0"/>
          <w:numId w:val="1"/>
        </w:numPr>
        <w:spacing w:after="0" w:line="480" w:lineRule="auto"/>
        <w:ind w:left="720" w:right="-432" w:hanging="360"/>
        <w:jc w:val="both"/>
        <w:rPr>
          <w:color w:val="000000"/>
        </w:rPr>
      </w:pPr>
      <w:r w:rsidDel="00000000" w:rsidR="00000000" w:rsidRPr="00000000">
        <w:rPr>
          <w:color w:val="000000"/>
          <w:sz w:val="24"/>
          <w:szCs w:val="24"/>
          <w:rtl w:val="0"/>
        </w:rPr>
        <w:t xml:space="preserve">la propria intenzione di aderire allo sciopero</w:t>
      </w:r>
      <w:r w:rsidDel="00000000" w:rsidR="00000000" w:rsidRPr="00000000">
        <w:rPr>
          <w:rtl w:val="0"/>
        </w:rPr>
      </w:r>
    </w:p>
    <w:p w:rsidR="00000000" w:rsidDel="00000000" w:rsidP="00000000" w:rsidRDefault="00000000" w:rsidRPr="00000000" w14:paraId="00000010">
      <w:pPr>
        <w:numPr>
          <w:ilvl w:val="0"/>
          <w:numId w:val="1"/>
        </w:numPr>
        <w:spacing w:after="0" w:line="480" w:lineRule="auto"/>
        <w:ind w:left="720" w:right="-432" w:hanging="360"/>
        <w:jc w:val="both"/>
        <w:rPr>
          <w:color w:val="000000"/>
        </w:rPr>
      </w:pPr>
      <w:r w:rsidDel="00000000" w:rsidR="00000000" w:rsidRPr="00000000">
        <w:rPr>
          <w:color w:val="000000"/>
          <w:sz w:val="24"/>
          <w:szCs w:val="24"/>
          <w:rtl w:val="0"/>
        </w:rPr>
        <w:t xml:space="preserve">la propria intenzione di non aderire allo sciopero </w:t>
      </w:r>
      <w:r w:rsidDel="00000000" w:rsidR="00000000" w:rsidRPr="00000000">
        <w:rPr>
          <w:rtl w:val="0"/>
        </w:rPr>
      </w:r>
    </w:p>
    <w:p w:rsidR="00000000" w:rsidDel="00000000" w:rsidP="00000000" w:rsidRDefault="00000000" w:rsidRPr="00000000" w14:paraId="00000011">
      <w:pPr>
        <w:numPr>
          <w:ilvl w:val="0"/>
          <w:numId w:val="1"/>
        </w:numPr>
        <w:spacing w:after="0" w:line="480" w:lineRule="auto"/>
        <w:ind w:left="720" w:right="-432" w:hanging="360"/>
        <w:jc w:val="both"/>
        <w:rPr>
          <w:color w:val="000000"/>
        </w:rPr>
      </w:pPr>
      <w:r w:rsidDel="00000000" w:rsidR="00000000" w:rsidRPr="00000000">
        <w:rPr>
          <w:color w:val="000000"/>
          <w:sz w:val="24"/>
          <w:szCs w:val="24"/>
          <w:rtl w:val="0"/>
        </w:rPr>
        <w:t xml:space="preserve">di non aver ancora maturato alcuna decisione sull’adesione o meno allo sciopero</w:t>
      </w:r>
      <w:r w:rsidDel="00000000" w:rsidR="00000000" w:rsidRPr="00000000">
        <w:rPr>
          <w:rtl w:val="0"/>
        </w:rPr>
      </w:r>
    </w:p>
    <w:p w:rsidR="00000000" w:rsidDel="00000000" w:rsidP="00000000" w:rsidRDefault="00000000" w:rsidRPr="00000000" w14:paraId="00000012">
      <w:pPr>
        <w:spacing w:after="0" w:line="240" w:lineRule="auto"/>
        <w:ind w:right="-432"/>
        <w:jc w:val="both"/>
        <w:rPr>
          <w:color w:val="000000"/>
          <w:sz w:val="24"/>
          <w:szCs w:val="24"/>
        </w:rPr>
      </w:pPr>
      <w:r w:rsidDel="00000000" w:rsidR="00000000" w:rsidRPr="00000000">
        <w:rPr>
          <w:rtl w:val="0"/>
        </w:rPr>
      </w:r>
    </w:p>
    <w:p w:rsidR="00000000" w:rsidDel="00000000" w:rsidP="00000000" w:rsidRDefault="00000000" w:rsidRPr="00000000" w14:paraId="00000013">
      <w:pPr>
        <w:spacing w:after="0" w:line="240" w:lineRule="auto"/>
        <w:ind w:right="-432"/>
        <w:jc w:val="both"/>
        <w:rPr>
          <w:sz w:val="24"/>
          <w:szCs w:val="24"/>
        </w:rPr>
      </w:pPr>
      <w:r w:rsidDel="00000000" w:rsidR="00000000" w:rsidRPr="00000000">
        <w:rPr>
          <w:color w:val="000000"/>
          <w:sz w:val="24"/>
          <w:szCs w:val="24"/>
          <w:rtl w:val="0"/>
        </w:rPr>
        <w:t xml:space="preserve">In fede</w:t>
      </w:r>
      <w:r w:rsidDel="00000000" w:rsidR="00000000" w:rsidRPr="00000000">
        <w:rPr>
          <w:rtl w:val="0"/>
        </w:rPr>
      </w:r>
    </w:p>
    <w:p w:rsidR="00000000" w:rsidDel="00000000" w:rsidP="00000000" w:rsidRDefault="00000000" w:rsidRPr="00000000" w14:paraId="00000014">
      <w:pPr>
        <w:spacing w:after="240" w:line="240" w:lineRule="auto"/>
        <w:rPr>
          <w:sz w:val="24"/>
          <w:szCs w:val="24"/>
        </w:rPr>
      </w:pPr>
      <w:r w:rsidDel="00000000" w:rsidR="00000000" w:rsidRPr="00000000">
        <w:rPr>
          <w:rtl w:val="0"/>
        </w:rPr>
      </w:r>
    </w:p>
    <w:p w:rsidR="00000000" w:rsidDel="00000000" w:rsidP="00000000" w:rsidRDefault="00000000" w:rsidRPr="00000000" w14:paraId="00000015">
      <w:pPr>
        <w:spacing w:after="0" w:line="240" w:lineRule="auto"/>
        <w:ind w:right="-432"/>
        <w:jc w:val="both"/>
        <w:rPr>
          <w:sz w:val="24"/>
          <w:szCs w:val="24"/>
        </w:rPr>
      </w:pPr>
      <w:r w:rsidDel="00000000" w:rsidR="00000000" w:rsidRPr="00000000">
        <w:rPr>
          <w:color w:val="000000"/>
          <w:sz w:val="24"/>
          <w:szCs w:val="24"/>
          <w:rtl w:val="0"/>
        </w:rPr>
        <w:t xml:space="preserve">______________                                                       </w:t>
        <w:tab/>
        <w:tab/>
        <w:t xml:space="preserve">________________________</w:t>
      </w:r>
      <w:r w:rsidDel="00000000" w:rsidR="00000000" w:rsidRPr="00000000">
        <w:rPr>
          <w:rtl w:val="0"/>
        </w:rPr>
      </w:r>
    </w:p>
    <w:p w:rsidR="00000000" w:rsidDel="00000000" w:rsidP="00000000" w:rsidRDefault="00000000" w:rsidRPr="00000000" w14:paraId="00000016">
      <w:pPr>
        <w:spacing w:after="0" w:line="240" w:lineRule="auto"/>
        <w:ind w:right="-432"/>
        <w:jc w:val="both"/>
        <w:rPr>
          <w:sz w:val="24"/>
          <w:szCs w:val="24"/>
        </w:rPr>
      </w:pPr>
      <w:bookmarkStart w:colFirst="0" w:colLast="0" w:name="_heading=h.vwhbqtpoyc65" w:id="0"/>
      <w:bookmarkEnd w:id="0"/>
      <w:r w:rsidDel="00000000" w:rsidR="00000000" w:rsidRPr="00000000">
        <w:rPr>
          <w:color w:val="000000"/>
          <w:sz w:val="24"/>
          <w:szCs w:val="24"/>
          <w:rtl w:val="0"/>
        </w:rPr>
        <w:t xml:space="preserve">       data                                                                                       </w:t>
        <w:tab/>
        <w:tab/>
        <w:t xml:space="preserve">firma</w:t>
      </w:r>
      <w:r w:rsidDel="00000000" w:rsidR="00000000" w:rsidRPr="00000000">
        <w:rPr>
          <w:rtl w:val="0"/>
        </w:rPr>
      </w:r>
    </w:p>
    <w:sectPr>
      <w:headerReference r:id="rId7" w:type="default"/>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after="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yjTFA71EIreaVIMY4mwngWVLDA==">CgMxLjAyDmgudndoYnF0cG95YzY1OAByITF3STBycnlZNVlnU084dW1DTDBiYkNsTVlwVktzUnpkMw==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